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1F" w:rsidRDefault="00213967" w:rsidP="00A91E7D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PATVIRTINTA</w:t>
      </w:r>
    </w:p>
    <w:p w:rsidR="00213967" w:rsidRDefault="00213967" w:rsidP="00A91E7D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Panevėžio „Saulėtekio“ </w:t>
      </w:r>
    </w:p>
    <w:p w:rsidR="00213967" w:rsidRDefault="00213967" w:rsidP="00A91E7D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progimnazijos direktoriaus </w:t>
      </w:r>
    </w:p>
    <w:p w:rsidR="00213967" w:rsidRDefault="00213967" w:rsidP="00A91E7D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 m.</w:t>
      </w:r>
      <w:r w:rsidR="00A91E7D">
        <w:rPr>
          <w:rFonts w:ascii="Times New Roman" w:hAnsi="Times New Roman" w:cs="Times New Roman"/>
          <w:sz w:val="24"/>
        </w:rPr>
        <w:t xml:space="preserve"> lapkričio 29 </w:t>
      </w:r>
      <w:r>
        <w:rPr>
          <w:rFonts w:ascii="Times New Roman" w:hAnsi="Times New Roman" w:cs="Times New Roman"/>
          <w:sz w:val="24"/>
        </w:rPr>
        <w:t>įsakymu Nr.VĮ-</w:t>
      </w:r>
      <w:r w:rsidR="00A91E7D">
        <w:rPr>
          <w:rFonts w:ascii="Times New Roman" w:hAnsi="Times New Roman" w:cs="Times New Roman"/>
          <w:sz w:val="24"/>
        </w:rPr>
        <w:t>186</w:t>
      </w:r>
    </w:p>
    <w:p w:rsidR="00D83865" w:rsidRDefault="00D83865" w:rsidP="002139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13967" w:rsidRPr="00D83865" w:rsidRDefault="00213967" w:rsidP="00213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83865">
        <w:rPr>
          <w:rFonts w:ascii="Times New Roman" w:hAnsi="Times New Roman" w:cs="Times New Roman"/>
          <w:b/>
          <w:sz w:val="24"/>
        </w:rPr>
        <w:t>PANEVĖŽIO „SAULĖTEKIO“ PROGIMNAZIJOS</w:t>
      </w:r>
    </w:p>
    <w:p w:rsidR="00213967" w:rsidRPr="00D83865" w:rsidRDefault="00213967" w:rsidP="00213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83865">
        <w:rPr>
          <w:rFonts w:ascii="Times New Roman" w:hAnsi="Times New Roman" w:cs="Times New Roman"/>
          <w:b/>
          <w:sz w:val="24"/>
        </w:rPr>
        <w:t xml:space="preserve">MOKINIŲ TĖVŲ </w:t>
      </w:r>
      <w:r w:rsidR="00D752C8">
        <w:rPr>
          <w:rFonts w:ascii="Times New Roman" w:hAnsi="Times New Roman" w:cs="Times New Roman"/>
          <w:b/>
          <w:sz w:val="24"/>
        </w:rPr>
        <w:t xml:space="preserve">(GLOBĖJŲ, RŪPINTOJŲ) </w:t>
      </w:r>
      <w:r w:rsidRPr="00D83865">
        <w:rPr>
          <w:rFonts w:ascii="Times New Roman" w:hAnsi="Times New Roman" w:cs="Times New Roman"/>
          <w:b/>
          <w:sz w:val="24"/>
        </w:rPr>
        <w:t>KOMITETO NUOSTATAI</w:t>
      </w:r>
    </w:p>
    <w:p w:rsidR="00213967" w:rsidRDefault="00213967" w:rsidP="002139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13967" w:rsidRDefault="00213967" w:rsidP="00D83865">
      <w:pPr>
        <w:pStyle w:val="Sraopastraipa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D83865">
        <w:rPr>
          <w:rFonts w:ascii="Times New Roman" w:hAnsi="Times New Roman" w:cs="Times New Roman"/>
          <w:b/>
          <w:sz w:val="24"/>
        </w:rPr>
        <w:t>BENDROSIOS NUOSTATOS</w:t>
      </w:r>
    </w:p>
    <w:p w:rsidR="00D83865" w:rsidRPr="00D83865" w:rsidRDefault="00D83865" w:rsidP="00D83865">
      <w:pPr>
        <w:pStyle w:val="Sraopastraipa"/>
        <w:tabs>
          <w:tab w:val="left" w:pos="284"/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Panevėžio „Saulėtekio“ progimnazijos mokinių tėvų</w:t>
      </w:r>
      <w:r w:rsidR="00D752C8">
        <w:rPr>
          <w:rFonts w:ascii="Times New Roman" w:hAnsi="Times New Roman" w:cs="Times New Roman"/>
          <w:sz w:val="24"/>
        </w:rPr>
        <w:t xml:space="preserve"> (globėjų, rūpintojų)</w:t>
      </w:r>
      <w:r>
        <w:rPr>
          <w:rFonts w:ascii="Times New Roman" w:hAnsi="Times New Roman" w:cs="Times New Roman"/>
          <w:sz w:val="24"/>
        </w:rPr>
        <w:t xml:space="preserve"> komitetas (toliau – Tėvų komitetas) yra viena iš progimnazijos savivaldos institucijų jungianti visų klasių mokinių tėvų (globėjų, rūpintojų) komitetų pirmininkus.</w:t>
      </w: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Tėvų komitetas savo veikloje vadovaujasi Lietuvos Respublikos Švietimo </w:t>
      </w:r>
      <w:r w:rsidR="00D83865">
        <w:rPr>
          <w:rFonts w:ascii="Times New Roman" w:hAnsi="Times New Roman" w:cs="Times New Roman"/>
          <w:sz w:val="24"/>
        </w:rPr>
        <w:t>Į</w:t>
      </w:r>
      <w:r>
        <w:rPr>
          <w:rFonts w:ascii="Times New Roman" w:hAnsi="Times New Roman" w:cs="Times New Roman"/>
          <w:sz w:val="24"/>
        </w:rPr>
        <w:t>statymu, Panevėžio „Saulėtekio“ progimnazijos nuostatais, Tėvų komiteto nuostatais bei kitais teisės aktais.</w:t>
      </w: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Tėvų komiteto nuostatai tvirtinami direktoriaus įsakymu, pritarus mokyklos tarybai.</w:t>
      </w: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Tėvų komiteto nuostatuose apibrėžtos </w:t>
      </w:r>
      <w:r w:rsidR="00D8386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ėvų komiteto funkcijos, sudėtis, rinkimų tvarka, valdymas ir veiklos organizavimas.</w:t>
      </w:r>
    </w:p>
    <w:p w:rsidR="00D83865" w:rsidRDefault="00D83865" w:rsidP="00D83865">
      <w:pPr>
        <w:pStyle w:val="Sraopastraipa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13967" w:rsidRDefault="00D83865" w:rsidP="00D83865">
      <w:pPr>
        <w:pStyle w:val="Sraopastraipa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D83865">
        <w:rPr>
          <w:rFonts w:ascii="Times New Roman" w:hAnsi="Times New Roman" w:cs="Times New Roman"/>
          <w:b/>
          <w:sz w:val="24"/>
        </w:rPr>
        <w:t>STRUKTŪRA, VADOVAVIMAS, RINKIMAI</w:t>
      </w:r>
    </w:p>
    <w:p w:rsidR="00D83865" w:rsidRPr="00D83865" w:rsidRDefault="00D83865" w:rsidP="00D83865">
      <w:pPr>
        <w:pStyle w:val="Sraopastraipa"/>
        <w:tabs>
          <w:tab w:val="left" w:pos="284"/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Tėvų komiteto narių skaičius atitinka klasių skaičių tais mokslo metais.</w:t>
      </w: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Klasę progimnazijos tėvų komitete atstovauja kiekvienos klasės tėvų</w:t>
      </w:r>
      <w:r w:rsidR="00D752C8">
        <w:rPr>
          <w:rFonts w:ascii="Times New Roman" w:hAnsi="Times New Roman" w:cs="Times New Roman"/>
          <w:sz w:val="24"/>
        </w:rPr>
        <w:t xml:space="preserve"> (globėjų, rūpintojų)</w:t>
      </w:r>
      <w:r>
        <w:rPr>
          <w:rFonts w:ascii="Times New Roman" w:hAnsi="Times New Roman" w:cs="Times New Roman"/>
          <w:sz w:val="24"/>
        </w:rPr>
        <w:t xml:space="preserve"> komiteto pirmininkas arba jo įgaliotas atstovas.</w:t>
      </w: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Tėvų komiteto veiklai koordinuoti yra renkamas pirmininkas, pavaduotojas ir sekretorius. Rinkimai vykdomi balsuojant, atsižvelgiant į gautų balsų daugumą.</w:t>
      </w: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Tėvų komiteto susirinkimai teisėti jeigu juose dalyvauja ne mažiau kaip pusę jų narių.</w:t>
      </w: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Sprendimai priimami pasitarime dalyvaujančių Tėvų komiteto narių balsų daugum</w:t>
      </w:r>
      <w:r w:rsidR="00D8386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</w:t>
      </w:r>
    </w:p>
    <w:p w:rsidR="00D83865" w:rsidRDefault="00D83865" w:rsidP="00D83865">
      <w:pPr>
        <w:pStyle w:val="Sraopastraipa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13967" w:rsidRDefault="00D83865" w:rsidP="00D83865">
      <w:pPr>
        <w:pStyle w:val="Sraopastraipa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D83865">
        <w:rPr>
          <w:rFonts w:ascii="Times New Roman" w:hAnsi="Times New Roman" w:cs="Times New Roman"/>
          <w:b/>
          <w:sz w:val="24"/>
        </w:rPr>
        <w:t>TĖVŲ KOMITETO FUNKCIJOS</w:t>
      </w:r>
    </w:p>
    <w:p w:rsidR="00D83865" w:rsidRPr="00D83865" w:rsidRDefault="00D83865" w:rsidP="00D83865">
      <w:pPr>
        <w:pStyle w:val="Sraopastraipa"/>
        <w:tabs>
          <w:tab w:val="left" w:pos="284"/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213967" w:rsidRDefault="00213967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Tėvų komitetas ir jų nariai atlieka šias funkcijas:</w:t>
      </w:r>
    </w:p>
    <w:p w:rsidR="00D752C8" w:rsidRPr="00D752C8" w:rsidRDefault="00D83865" w:rsidP="00D752C8">
      <w:pPr>
        <w:pStyle w:val="Sraopastraipa"/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dalyvauja susirinkimuose;</w:t>
      </w:r>
    </w:p>
    <w:p w:rsidR="00213967" w:rsidRDefault="00D83865" w:rsidP="00D83865">
      <w:pPr>
        <w:pStyle w:val="Sraopastraipa"/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teikia pasiūlymus dėl paramos progimnazijai, mokinių mokymosi, saugumo, maitinimo, informacijos gavimo apie vaikus klausimus;</w:t>
      </w:r>
    </w:p>
    <w:p w:rsidR="00D752C8" w:rsidRDefault="00D752C8" w:rsidP="00D752C8">
      <w:pPr>
        <w:pStyle w:val="Sraopastraipa"/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svarsto tėvų (globėjų, rūpintojų) pageidavimus ir teikia siūlymus progimnazijos tarybai ir direktoriui;</w:t>
      </w:r>
    </w:p>
    <w:p w:rsidR="00D752C8" w:rsidRDefault="00D752C8" w:rsidP="00D752C8">
      <w:pPr>
        <w:pStyle w:val="Sraopastraipa"/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bendrauja su progimnazijos administracija, kitomis progimnazijos savivaldos institucijomis;</w:t>
      </w:r>
    </w:p>
    <w:p w:rsidR="00D752C8" w:rsidRDefault="00D752C8" w:rsidP="00D752C8">
      <w:pPr>
        <w:pStyle w:val="Sraopastraipa"/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dalyvauja progimnazijos veiklą reglamentuojamų dokumentų projektų kūrime;</w:t>
      </w:r>
    </w:p>
    <w:p w:rsidR="00213967" w:rsidRDefault="00D83865" w:rsidP="00D83865">
      <w:pPr>
        <w:pStyle w:val="Sraopastraipa"/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padeda organizuoti progimnazijos renginius, išvykas, kurti edukacinę aplinką, organizuoti karjeros veiklas;</w:t>
      </w:r>
    </w:p>
    <w:p w:rsidR="00213967" w:rsidRDefault="00D752C8" w:rsidP="00D83865">
      <w:pPr>
        <w:pStyle w:val="Sraopastraipa"/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atstovauja</w:t>
      </w:r>
      <w:r w:rsidR="00D83865">
        <w:rPr>
          <w:rFonts w:ascii="Times New Roman" w:hAnsi="Times New Roman" w:cs="Times New Roman"/>
          <w:sz w:val="24"/>
        </w:rPr>
        <w:t xml:space="preserve"> klasės, progimnazijos interesams;</w:t>
      </w:r>
    </w:p>
    <w:p w:rsidR="00213967" w:rsidRDefault="00D83865" w:rsidP="00D83865">
      <w:pPr>
        <w:pStyle w:val="Sraopastraipa"/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deleguoja atstovus į kitas progimnazijos savivaldos struktūras (</w:t>
      </w:r>
      <w:r w:rsidR="00D752C8">
        <w:rPr>
          <w:rFonts w:ascii="Times New Roman" w:hAnsi="Times New Roman" w:cs="Times New Roman"/>
          <w:sz w:val="24"/>
        </w:rPr>
        <w:t>progimnazijos</w:t>
      </w:r>
      <w:r>
        <w:rPr>
          <w:rFonts w:ascii="Times New Roman" w:hAnsi="Times New Roman" w:cs="Times New Roman"/>
          <w:sz w:val="24"/>
        </w:rPr>
        <w:t xml:space="preserve"> tarybą, </w:t>
      </w:r>
      <w:r w:rsidR="00D752C8">
        <w:rPr>
          <w:rFonts w:ascii="Times New Roman" w:hAnsi="Times New Roman" w:cs="Times New Roman"/>
          <w:sz w:val="24"/>
        </w:rPr>
        <w:t>progimnazijos mokytojų atestacijos komisiją).</w:t>
      </w:r>
    </w:p>
    <w:p w:rsidR="00D83865" w:rsidRDefault="00D83865" w:rsidP="00D83865">
      <w:pPr>
        <w:pStyle w:val="Sraopastraipa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13967" w:rsidRDefault="00D83865" w:rsidP="00D83865">
      <w:pPr>
        <w:pStyle w:val="Sraopastraipa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D83865">
        <w:rPr>
          <w:rFonts w:ascii="Times New Roman" w:hAnsi="Times New Roman" w:cs="Times New Roman"/>
          <w:b/>
          <w:sz w:val="24"/>
        </w:rPr>
        <w:t>BAIGIAMOSIOS NUOSTATOS</w:t>
      </w:r>
    </w:p>
    <w:p w:rsidR="00D83865" w:rsidRPr="00D83865" w:rsidRDefault="00D83865" w:rsidP="00D83865">
      <w:pPr>
        <w:pStyle w:val="Sraopastraipa"/>
        <w:tabs>
          <w:tab w:val="left" w:pos="284"/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D83865" w:rsidRDefault="00D83865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Tėvų komiteto nuostatai gali būti keičiami Tėvų komiteto arba progimnazijos direktoriaus iniciatyva.</w:t>
      </w:r>
    </w:p>
    <w:p w:rsidR="00D83865" w:rsidRDefault="00D83865" w:rsidP="00D83865">
      <w:pPr>
        <w:pStyle w:val="Sraopastraip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Tėvų komiteto nario atsistatydinimo atveju renkamas naujas Tėvų komiteto narys.</w:t>
      </w:r>
    </w:p>
    <w:p w:rsidR="00D752C8" w:rsidRPr="00213967" w:rsidRDefault="00D752C8" w:rsidP="00D752C8">
      <w:pPr>
        <w:pStyle w:val="Sraopastraipa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</w:p>
    <w:sectPr w:rsidR="00D752C8" w:rsidRPr="00213967" w:rsidSect="0021396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7AE3"/>
    <w:multiLevelType w:val="hybridMultilevel"/>
    <w:tmpl w:val="0A5A7556"/>
    <w:lvl w:ilvl="0" w:tplc="8F10E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ECD"/>
    <w:multiLevelType w:val="hybridMultilevel"/>
    <w:tmpl w:val="AEFEDD8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43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67"/>
    <w:rsid w:val="00213967"/>
    <w:rsid w:val="00A91E7D"/>
    <w:rsid w:val="00B7221F"/>
    <w:rsid w:val="00D752C8"/>
    <w:rsid w:val="00D83865"/>
    <w:rsid w:val="00D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63AE-5223-4BBC-AFF7-285965E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1396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5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5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Raštinė</cp:lastModifiedBy>
  <cp:revision>2</cp:revision>
  <cp:lastPrinted>2018-11-30T08:11:00Z</cp:lastPrinted>
  <dcterms:created xsi:type="dcterms:W3CDTF">2022-02-15T06:22:00Z</dcterms:created>
  <dcterms:modified xsi:type="dcterms:W3CDTF">2022-02-15T06:22:00Z</dcterms:modified>
</cp:coreProperties>
</file>