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"/>
        <w:gridCol w:w="781"/>
        <w:gridCol w:w="1842"/>
        <w:gridCol w:w="492"/>
        <w:gridCol w:w="1559"/>
        <w:gridCol w:w="212"/>
        <w:gridCol w:w="68"/>
        <w:gridCol w:w="6"/>
        <w:gridCol w:w="214"/>
        <w:gridCol w:w="68"/>
        <w:gridCol w:w="134"/>
        <w:gridCol w:w="358"/>
        <w:gridCol w:w="1066"/>
        <w:gridCol w:w="276"/>
        <w:gridCol w:w="284"/>
        <w:gridCol w:w="1348"/>
        <w:gridCol w:w="781"/>
        <w:gridCol w:w="68"/>
      </w:tblGrid>
      <w:tr w:rsidR="00AB6DA9" w:rsidTr="00AB6DA9">
        <w:trPr>
          <w:trHeight w:val="28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3"/>
            </w:tblGrid>
            <w:tr w:rsidR="00AE70A5">
              <w:trPr>
                <w:trHeight w:val="205"/>
              </w:trPr>
              <w:tc>
                <w:tcPr>
                  <w:tcW w:w="3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3-iojo VSAFAS „Veiklos rezultatų ataskaita“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8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3"/>
            </w:tblGrid>
            <w:tr w:rsidR="00AE70A5">
              <w:trPr>
                <w:trHeight w:val="205"/>
              </w:trPr>
              <w:tc>
                <w:tcPr>
                  <w:tcW w:w="3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2 priedas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AE70A5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"Saulėtekio" progimnazija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AE70A5">
              <w:trPr>
                <w:trHeight w:val="206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 arba viešojo sektoriaus subjektų grupės pavadinimas)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E70A5">
        <w:trPr>
          <w:trHeight w:val="140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AE70A5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290422430, Statybininkų g. 24, Panevėžys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326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27"/>
            </w:tblGrid>
            <w:tr w:rsidR="00AE70A5">
              <w:trPr>
                <w:trHeight w:val="248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(Viešojo sektoriaus subjekto, parengusio veiklos rezultatų ataskaitą kodas, adresas)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E70A5">
        <w:trPr>
          <w:trHeight w:val="381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AE70A5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VEIKLOS REZULTATŲ ATASKAITA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AE70A5">
              <w:trPr>
                <w:trHeight w:val="206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PAGAL 2022 M. BIRŽELIO 30 D. DUOMENIS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3"/>
            </w:tblGrid>
            <w:tr w:rsidR="00AE70A5">
              <w:trPr>
                <w:trHeight w:val="206"/>
              </w:trPr>
              <w:tc>
                <w:tcPr>
                  <w:tcW w:w="226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 w:rsidP="007B0BB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2022 m. rugpjūčio </w:t>
                  </w:r>
                  <w:r w:rsidR="007B0BBF">
                    <w:rPr>
                      <w:color w:val="000000"/>
                    </w:rPr>
                    <w:t>29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d.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</w:tblGrid>
            <w:tr w:rsidR="00AE70A5">
              <w:trPr>
                <w:trHeight w:val="206"/>
              </w:trPr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Nr.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35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4"/>
            </w:tblGrid>
            <w:tr w:rsidR="00AE70A5">
              <w:trPr>
                <w:trHeight w:val="206"/>
              </w:trPr>
              <w:tc>
                <w:tcPr>
                  <w:tcW w:w="1424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7B0BBF">
                  <w:pPr>
                    <w:spacing w:after="0" w:line="240" w:lineRule="auto"/>
                  </w:pPr>
                  <w:r>
                    <w:t>II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E70A5">
        <w:trPr>
          <w:trHeight w:val="24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</w:tblGrid>
            <w:tr w:rsidR="00AE70A5">
              <w:trPr>
                <w:trHeight w:val="205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(data)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39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  <w:vMerge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3"/>
            </w:tblGrid>
            <w:tr w:rsidR="00AE70A5">
              <w:trPr>
                <w:trHeight w:val="205"/>
              </w:trPr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</w:tr>
      <w:tr w:rsidR="00AB6DA9" w:rsidTr="00AB6DA9">
        <w:trPr>
          <w:trHeight w:val="24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  <w:gridSpan w:val="9"/>
            <w:vMerge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c>
          <w:tcPr>
            <w:tcW w:w="68" w:type="dxa"/>
            <w:gridSpan w:val="1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5437"/>
              <w:gridCol w:w="660"/>
              <w:gridCol w:w="1442"/>
              <w:gridCol w:w="1434"/>
            </w:tblGrid>
            <w:tr w:rsidR="00AE70A5">
              <w:trPr>
                <w:trHeight w:val="1356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Eil. Nr.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Straipsniai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7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Pasta-bos Nr.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Ataskaitinis laikotarpis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Praėjęs ataskaitinis laikotarpis</w:t>
                  </w:r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B6DA9">
                  <w:pPr>
                    <w:spacing w:after="0" w:line="240" w:lineRule="auto"/>
                  </w:pPr>
                  <w:r>
                    <w:t>3.10.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7" w:history="1">
                    <w:r w:rsidR="00D57FF1">
                      <w:rPr>
                        <w:color w:val="000000"/>
                        <w:sz w:val="18"/>
                      </w:rPr>
                      <w:t>941.038,90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8" w:history="1">
                    <w:r w:rsidR="00D57FF1">
                      <w:rPr>
                        <w:color w:val="000000"/>
                        <w:sz w:val="18"/>
                      </w:rPr>
                      <w:t>744.214,75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FINANSAVIMO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9" w:history="1">
                    <w:r w:rsidR="00D57FF1">
                      <w:rPr>
                        <w:color w:val="000000"/>
                        <w:sz w:val="18"/>
                      </w:rPr>
                      <w:t>935.469,56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0" w:history="1">
                    <w:r w:rsidR="00D57FF1">
                      <w:rPr>
                        <w:color w:val="000000"/>
                        <w:sz w:val="18"/>
                      </w:rPr>
                      <w:t>743.644,75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I.1.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valstybės biudžeto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1" w:history="1">
                    <w:r w:rsidR="00D57FF1">
                      <w:rPr>
                        <w:color w:val="000000"/>
                        <w:sz w:val="18"/>
                      </w:rPr>
                      <w:t>725.674,85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2" w:history="1">
                    <w:r w:rsidR="00D57FF1">
                      <w:rPr>
                        <w:color w:val="000000"/>
                        <w:sz w:val="18"/>
                      </w:rPr>
                      <w:t>565.315,53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I.2.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savivaldybių biudžetų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3" w:history="1">
                    <w:r w:rsidR="00D57FF1">
                      <w:rPr>
                        <w:color w:val="000000"/>
                        <w:sz w:val="18"/>
                      </w:rPr>
                      <w:t>204.499,95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4" w:history="1">
                    <w:r w:rsidR="00D57FF1">
                      <w:rPr>
                        <w:color w:val="000000"/>
                        <w:sz w:val="18"/>
                      </w:rPr>
                      <w:t>170.473,21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I.3.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ES, užsienio valstybių ir tarptautinių organizacijų lėšų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5" w:history="1">
                    <w:r w:rsidR="00D57FF1">
                      <w:rPr>
                        <w:color w:val="000000"/>
                        <w:sz w:val="18"/>
                      </w:rPr>
                      <w:t>1.402,35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6" w:history="1">
                    <w:r w:rsidR="00D57FF1">
                      <w:rPr>
                        <w:color w:val="000000"/>
                        <w:sz w:val="18"/>
                      </w:rPr>
                      <w:t>89,28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I.4.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Iš kitų finansavimo šaltinių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7" w:history="1">
                    <w:r w:rsidR="00D57FF1">
                      <w:rPr>
                        <w:color w:val="000000"/>
                        <w:sz w:val="18"/>
                      </w:rPr>
                      <w:t>3.892,41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18" w:history="1">
                    <w:r w:rsidR="00D57FF1">
                      <w:rPr>
                        <w:color w:val="000000"/>
                        <w:sz w:val="18"/>
                      </w:rPr>
                      <w:t>7.766,73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MOKESČIŲ IR SOCIALINIŲ ĮMOKŲ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19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20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KITOS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B6DA9">
                  <w:pPr>
                    <w:spacing w:after="0" w:line="240" w:lineRule="auto"/>
                  </w:pPr>
                  <w:r>
                    <w:t>3.11.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1" w:history="1">
                    <w:r w:rsidR="00D57FF1">
                      <w:rPr>
                        <w:color w:val="000000"/>
                        <w:sz w:val="18"/>
                      </w:rPr>
                      <w:t>5.569,34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2" w:history="1">
                    <w:r w:rsidR="00D57FF1">
                      <w:rPr>
                        <w:color w:val="000000"/>
                        <w:sz w:val="18"/>
                      </w:rPr>
                      <w:t>570,00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III.1.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kitos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3" w:history="1">
                    <w:r w:rsidR="00D57FF1">
                      <w:rPr>
                        <w:color w:val="000000"/>
                        <w:sz w:val="18"/>
                      </w:rPr>
                      <w:t>5.569,34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4" w:history="1">
                    <w:r w:rsidR="00D57FF1">
                      <w:rPr>
                        <w:color w:val="000000"/>
                        <w:sz w:val="18"/>
                      </w:rPr>
                      <w:t>570,00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III.2.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Pervestinų pagrindinės veiklos kitų pajamų suma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25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26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SĄNAUDOS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B6DA9">
                  <w:pPr>
                    <w:spacing w:after="0" w:line="240" w:lineRule="auto"/>
                  </w:pPr>
                  <w:r>
                    <w:t>3.12.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7" w:history="1">
                    <w:r w:rsidR="00D57FF1">
                      <w:rPr>
                        <w:color w:val="000000"/>
                        <w:sz w:val="18"/>
                      </w:rPr>
                      <w:t>(942.631,82)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8" w:history="1">
                    <w:r w:rsidR="00D57FF1">
                      <w:rPr>
                        <w:color w:val="000000"/>
                        <w:sz w:val="18"/>
                      </w:rPr>
                      <w:t>(744.598,44)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DARBO UŽMOKESČIO IR SOCIALINIO DRAUDIMO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29" w:history="1">
                    <w:r w:rsidR="00D57FF1">
                      <w:rPr>
                        <w:color w:val="000000"/>
                        <w:sz w:val="18"/>
                      </w:rPr>
                      <w:t>(783.661,33)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0" w:history="1">
                    <w:r w:rsidR="00D57FF1">
                      <w:rPr>
                        <w:color w:val="000000"/>
                        <w:sz w:val="18"/>
                      </w:rPr>
                      <w:t>(636.277,33)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NUSIDĖVĖJIMO IR AMORTIZACIJOS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1" w:history="1">
                    <w:r w:rsidR="00D57FF1">
                      <w:rPr>
                        <w:color w:val="000000"/>
                        <w:sz w:val="18"/>
                      </w:rPr>
                      <w:t>(18.198,58)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2" w:history="1">
                    <w:r w:rsidR="00D57FF1">
                      <w:rPr>
                        <w:color w:val="000000"/>
                        <w:sz w:val="18"/>
                      </w:rPr>
                      <w:t>(10.389,51)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KOMUNALINIŲ PASLAUGŲ IR RYŠIŲ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3" w:history="1">
                    <w:r w:rsidR="00D57FF1">
                      <w:rPr>
                        <w:color w:val="000000"/>
                        <w:sz w:val="18"/>
                      </w:rPr>
                      <w:t>(34.169,33)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4" w:history="1">
                    <w:r w:rsidR="00D57FF1">
                      <w:rPr>
                        <w:color w:val="000000"/>
                        <w:sz w:val="18"/>
                      </w:rPr>
                      <w:t>(24.076,55)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IV.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KOMANDIRUOČIŲ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5" w:history="1">
                    <w:r w:rsidR="00D57FF1">
                      <w:rPr>
                        <w:color w:val="000000"/>
                        <w:sz w:val="18"/>
                      </w:rPr>
                      <w:t>(178,22)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36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TRANSPORTO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7" w:history="1">
                    <w:r w:rsidR="00D57FF1">
                      <w:rPr>
                        <w:color w:val="000000"/>
                        <w:sz w:val="18"/>
                      </w:rPr>
                      <w:t>(992,00)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8" w:history="1">
                    <w:r w:rsidR="00D57FF1">
                      <w:rPr>
                        <w:color w:val="000000"/>
                        <w:sz w:val="18"/>
                      </w:rPr>
                      <w:t>(72,60)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KVALIFIKACIJOS KĖLIMO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39" w:history="1">
                    <w:r w:rsidR="00D57FF1">
                      <w:rPr>
                        <w:color w:val="000000"/>
                        <w:sz w:val="18"/>
                      </w:rPr>
                      <w:t>(1.227,56)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0" w:history="1">
                    <w:r w:rsidR="00D57FF1">
                      <w:rPr>
                        <w:color w:val="000000"/>
                        <w:sz w:val="18"/>
                      </w:rPr>
                      <w:t>(5.637,77)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PAPRASTOJO REMONTO IR EKSPLOATAVIMO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1" w:history="1">
                    <w:r w:rsidR="00D57FF1">
                      <w:rPr>
                        <w:color w:val="000000"/>
                        <w:sz w:val="18"/>
                      </w:rPr>
                      <w:t>(3.680,91)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2" w:history="1">
                    <w:r w:rsidR="00D57FF1">
                      <w:rPr>
                        <w:color w:val="000000"/>
                        <w:sz w:val="18"/>
                      </w:rPr>
                      <w:t>(6.359,98)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VIII.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NUVERTĖJIMO IR NURAŠYTŲ SUMŲ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43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44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IX.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SUNAUDOTŲ IR PARDUOTŲ ATSARGŲ SAVIKAINA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5" w:history="1">
                    <w:r w:rsidR="00D57FF1">
                      <w:rPr>
                        <w:color w:val="000000"/>
                        <w:sz w:val="18"/>
                      </w:rPr>
                      <w:t>(38.382,26)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6" w:history="1">
                    <w:r w:rsidR="00D57FF1">
                      <w:rPr>
                        <w:color w:val="000000"/>
                        <w:sz w:val="18"/>
                      </w:rPr>
                      <w:t>(14.442,89)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SOCIALINIŲ IŠMOKŲ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7" w:history="1">
                    <w:r w:rsidR="00D57FF1">
                      <w:rPr>
                        <w:color w:val="000000"/>
                        <w:sz w:val="18"/>
                      </w:rPr>
                      <w:t>(48.707,59)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48" w:history="1">
                    <w:r w:rsidR="00D57FF1">
                      <w:rPr>
                        <w:color w:val="000000"/>
                        <w:sz w:val="18"/>
                      </w:rPr>
                      <w:t>(38.078,64)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NUOMOS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49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50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FINANSAVIMO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51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52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KITŲ PASLAUGŲ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53" w:history="1">
                    <w:r w:rsidR="00D57FF1">
                      <w:rPr>
                        <w:color w:val="000000"/>
                        <w:sz w:val="18"/>
                      </w:rPr>
                      <w:t>(13.434,04)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54" w:history="1">
                    <w:r w:rsidR="00D57FF1">
                      <w:rPr>
                        <w:color w:val="000000"/>
                        <w:sz w:val="18"/>
                      </w:rPr>
                      <w:t>(9.263,17)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XIV.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55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56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PAGRINDINĖS VEIKLOS PERVIRŠIS AR DEFICITAS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57" w:history="1">
                    <w:r w:rsidR="00D57FF1">
                      <w:rPr>
                        <w:color w:val="000000"/>
                        <w:sz w:val="18"/>
                      </w:rPr>
                      <w:t>(1.592,92)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58" w:history="1">
                    <w:r w:rsidR="00D57FF1">
                      <w:rPr>
                        <w:color w:val="000000"/>
                        <w:sz w:val="18"/>
                      </w:rPr>
                      <w:t>(383,69)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D.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REZULTATAS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59" w:history="1">
                    <w:r w:rsidR="00D57FF1">
                      <w:rPr>
                        <w:color w:val="000000"/>
                        <w:sz w:val="18"/>
                      </w:rPr>
                      <w:t>2.413,38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60" w:history="1">
                    <w:r w:rsidR="00D57FF1">
                      <w:rPr>
                        <w:color w:val="000000"/>
                        <w:sz w:val="18"/>
                      </w:rPr>
                      <w:t>1.441,76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B6DA9">
                  <w:pPr>
                    <w:spacing w:after="0" w:line="240" w:lineRule="auto"/>
                  </w:pPr>
                  <w:r>
                    <w:t>3.13.</w:t>
                  </w: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61" w:history="1">
                    <w:r w:rsidR="00D57FF1">
                      <w:rPr>
                        <w:color w:val="000000"/>
                        <w:sz w:val="18"/>
                      </w:rPr>
                      <w:t>2.413,38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62" w:history="1">
                    <w:r w:rsidR="00D57FF1">
                      <w:rPr>
                        <w:color w:val="000000"/>
                        <w:sz w:val="18"/>
                      </w:rPr>
                      <w:t>1.441,76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lastRenderedPageBreak/>
                    <w:t>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PERVESTINOS Į BIUDŽETĄ KITOS VEIKLOS PAJAMOS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3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4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KITOS VEIKLOS SĄNAUDOS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5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6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E.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FINANSINĖS IR INVESTICINĖS VEIKLOS REZULTATAS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7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8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F.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APSKAITOS POLITIKOS KEITIMO IR ESMINIŲ APSKAITOS KLAIDŲ TAISYMO ĮTAKA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69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0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PELNO MOKESTIS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1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2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H.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GRYNASIS PERVIRŠIS AR DEFICITAS PRIEŠ NUOSAVYBĖS METODO ĮTAKĄ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73" w:history="1">
                    <w:r w:rsidR="00D57FF1">
                      <w:rPr>
                        <w:color w:val="000000"/>
                        <w:sz w:val="18"/>
                      </w:rPr>
                      <w:t>820,46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74" w:history="1">
                    <w:r w:rsidR="00D57FF1">
                      <w:rPr>
                        <w:color w:val="000000"/>
                        <w:sz w:val="18"/>
                      </w:rPr>
                      <w:t>1.058,07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NUOSAVYBĖS METODO ĮTAKA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5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6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J.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GRYNASIS PERVIRŠIS AR DEFICITAS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77" w:history="1">
                    <w:r w:rsidR="00D57FF1">
                      <w:rPr>
                        <w:color w:val="000000"/>
                        <w:sz w:val="18"/>
                      </w:rPr>
                      <w:t>820,46</w:t>
                    </w:r>
                  </w:hyperlink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  <w:jc w:val="right"/>
                  </w:pPr>
                  <w:hyperlink r:id="rId78" w:history="1">
                    <w:r w:rsidR="00D57FF1">
                      <w:rPr>
                        <w:color w:val="000000"/>
                        <w:sz w:val="18"/>
                      </w:rPr>
                      <w:t>1.058,07</w:t>
                    </w:r>
                  </w:hyperlink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TENKANTIS KONTROLIUOJANČIAJAM SUBJEKTUI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79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80" w:history="1"/>
                </w:p>
              </w:tc>
            </w:tr>
            <w:tr w:rsidR="00AE70A5">
              <w:trPr>
                <w:trHeight w:val="245"/>
              </w:trPr>
              <w:tc>
                <w:tcPr>
                  <w:tcW w:w="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II.</w:t>
                  </w:r>
                </w:p>
              </w:tc>
              <w:tc>
                <w:tcPr>
                  <w:tcW w:w="5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TENKANTIS MAŽUMOS DALIAI</w:t>
                  </w:r>
                </w:p>
              </w:tc>
              <w:tc>
                <w:tcPr>
                  <w:tcW w:w="6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81" w:history="1"/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 w:rsidR="00AE70A5" w:rsidRDefault="00A71C39">
                  <w:pPr>
                    <w:spacing w:after="0" w:line="240" w:lineRule="auto"/>
                  </w:pPr>
                  <w:hyperlink r:id="rId82" w:history="1"/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E70A5">
        <w:trPr>
          <w:trHeight w:val="251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0"/>
            </w:tblGrid>
            <w:tr w:rsidR="00AE70A5">
              <w:trPr>
                <w:trHeight w:val="206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AE70A5">
              <w:trPr>
                <w:trHeight w:val="206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AE70A5">
              <w:trPr>
                <w:trHeight w:val="206"/>
              </w:trPr>
              <w:tc>
                <w:tcPr>
                  <w:tcW w:w="2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Algirdas Gedeikis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AE70A5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(viešojo sektoriaus subjekto vadovas arba jo įgaliotas administracijos vadovas)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AE70A5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AE70A5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E70A5">
        <w:trPr>
          <w:trHeight w:val="377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35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06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4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0"/>
            </w:tblGrid>
            <w:tr w:rsidR="00AE70A5">
              <w:trPr>
                <w:trHeight w:val="206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Vyr. buhalterė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AE70A5">
              <w:trPr>
                <w:trHeight w:val="206"/>
              </w:trPr>
              <w:tc>
                <w:tcPr>
                  <w:tcW w:w="184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AE70A5">
                  <w:pPr>
                    <w:spacing w:after="0" w:line="240" w:lineRule="auto"/>
                  </w:pP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AE70A5">
              <w:trPr>
                <w:trHeight w:val="206"/>
              </w:trPr>
              <w:tc>
                <w:tcPr>
                  <w:tcW w:w="2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Zina Vaičikonienė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  <w:tr w:rsidR="00AB6DA9" w:rsidTr="00AB6DA9">
        <w:trPr>
          <w:trHeight w:val="283"/>
        </w:trPr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781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</w:tblGrid>
            <w:tr w:rsidR="00AE70A5">
              <w:trPr>
                <w:trHeight w:val="206"/>
              </w:trPr>
              <w:tc>
                <w:tcPr>
                  <w:tcW w:w="495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(vyriausiasis buhalteris (buhalteris))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1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21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AE70A5">
              <w:trPr>
                <w:trHeight w:val="206"/>
              </w:trPr>
              <w:tc>
                <w:tcPr>
                  <w:tcW w:w="1841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(parašas)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284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  <w:tc>
          <w:tcPr>
            <w:tcW w:w="13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9"/>
            </w:tblGrid>
            <w:tr w:rsidR="00AE70A5">
              <w:trPr>
                <w:trHeight w:val="205"/>
              </w:trPr>
              <w:tc>
                <w:tcPr>
                  <w:tcW w:w="2129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70A5" w:rsidRDefault="00D57FF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(vardas ir pavardė)</w:t>
                  </w:r>
                </w:p>
              </w:tc>
            </w:tr>
          </w:tbl>
          <w:p w:rsidR="00AE70A5" w:rsidRDefault="00AE70A5">
            <w:pPr>
              <w:spacing w:after="0" w:line="240" w:lineRule="auto"/>
            </w:pPr>
          </w:p>
        </w:tc>
        <w:tc>
          <w:tcPr>
            <w:tcW w:w="68" w:type="dxa"/>
          </w:tcPr>
          <w:p w:rsidR="00AE70A5" w:rsidRDefault="00AE70A5">
            <w:pPr>
              <w:pStyle w:val="EmptyCellLayoutStyle"/>
              <w:spacing w:after="0" w:line="240" w:lineRule="auto"/>
            </w:pPr>
          </w:p>
        </w:tc>
      </w:tr>
    </w:tbl>
    <w:p w:rsidR="00AE70A5" w:rsidRDefault="00AE70A5">
      <w:pPr>
        <w:spacing w:after="0" w:line="240" w:lineRule="auto"/>
      </w:pPr>
    </w:p>
    <w:sectPr w:rsidR="00AE70A5">
      <w:footerReference w:type="default" r:id="rId83"/>
      <w:pgSz w:w="11905" w:h="16837"/>
      <w:pgMar w:top="1417" w:right="566" w:bottom="1417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39" w:rsidRDefault="00A71C39">
      <w:pPr>
        <w:spacing w:after="0" w:line="240" w:lineRule="auto"/>
      </w:pPr>
      <w:r>
        <w:separator/>
      </w:r>
    </w:p>
  </w:endnote>
  <w:endnote w:type="continuationSeparator" w:id="0">
    <w:p w:rsidR="00A71C39" w:rsidRDefault="00A7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8"/>
      <w:gridCol w:w="2409"/>
    </w:tblGrid>
    <w:tr w:rsidR="00AE70A5">
      <w:tc>
        <w:tcPr>
          <w:tcW w:w="7228" w:type="dxa"/>
        </w:tcPr>
        <w:p w:rsidR="00AE70A5" w:rsidRDefault="00AE70A5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AE70A5" w:rsidRDefault="00AE70A5">
          <w:pPr>
            <w:pStyle w:val="EmptyCellLayoutStyle"/>
            <w:spacing w:after="0" w:line="240" w:lineRule="auto"/>
          </w:pPr>
        </w:p>
      </w:tc>
    </w:tr>
    <w:tr w:rsidR="00AE70A5">
      <w:tc>
        <w:tcPr>
          <w:tcW w:w="7228" w:type="dxa"/>
        </w:tcPr>
        <w:p w:rsidR="00AE70A5" w:rsidRDefault="00AE70A5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09"/>
          </w:tblGrid>
          <w:tr w:rsidR="00AE70A5">
            <w:trPr>
              <w:trHeight w:val="205"/>
            </w:trPr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70A5" w:rsidRDefault="00D57FF1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7B0BBF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7B0BBF">
                  <w:rPr>
                    <w:noProof/>
                    <w:color w:val="000000"/>
                    <w:sz w:val="14"/>
                  </w:rPr>
                  <w:t>2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E70A5" w:rsidRDefault="00AE70A5">
          <w:pPr>
            <w:spacing w:after="0" w:line="240" w:lineRule="auto"/>
          </w:pPr>
        </w:p>
      </w:tc>
    </w:tr>
    <w:tr w:rsidR="00AE70A5">
      <w:tc>
        <w:tcPr>
          <w:tcW w:w="7228" w:type="dxa"/>
        </w:tcPr>
        <w:p w:rsidR="00AE70A5" w:rsidRDefault="00AE70A5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AE70A5" w:rsidRDefault="00AE70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39" w:rsidRDefault="00A71C39">
      <w:pPr>
        <w:spacing w:after="0" w:line="240" w:lineRule="auto"/>
      </w:pPr>
      <w:r>
        <w:separator/>
      </w:r>
    </w:p>
  </w:footnote>
  <w:footnote w:type="continuationSeparator" w:id="0">
    <w:p w:rsidR="00A71C39" w:rsidRDefault="00A71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70A5"/>
    <w:rsid w:val="007B0BBF"/>
    <w:rsid w:val="00A71C39"/>
    <w:rsid w:val="00AB6DA9"/>
    <w:rsid w:val="00AE70A5"/>
    <w:rsid w:val="00D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79C2"/>
  <w15:docId w15:val="{4F5FB76B-CC9F-4C19-A388-F4077F3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udzetasvs/dokumentai?eil=4&amp;stulp=1" TargetMode="External"/><Relationship Id="rId18" Type="http://schemas.openxmlformats.org/officeDocument/2006/relationships/hyperlink" Target="http://biudzetasvs/dokumentai?eil=6&amp;stulp=2" TargetMode="External"/><Relationship Id="rId26" Type="http://schemas.openxmlformats.org/officeDocument/2006/relationships/hyperlink" Target="http://biudzetasvs/dokumentai?eil=10&amp;stulp=2" TargetMode="External"/><Relationship Id="rId39" Type="http://schemas.openxmlformats.org/officeDocument/2006/relationships/hyperlink" Target="http://biudzetasvs/dokumentai?eil=17&amp;stulp=1" TargetMode="External"/><Relationship Id="rId21" Type="http://schemas.openxmlformats.org/officeDocument/2006/relationships/hyperlink" Target="http://biudzetasvs/dokumentai?eil=8&amp;stulp=1" TargetMode="External"/><Relationship Id="rId34" Type="http://schemas.openxmlformats.org/officeDocument/2006/relationships/hyperlink" Target="http://biudzetasvs/dokumentai?eil=14&amp;stulp=2" TargetMode="External"/><Relationship Id="rId42" Type="http://schemas.openxmlformats.org/officeDocument/2006/relationships/hyperlink" Target="http://biudzetasvs/dokumentai?eil=18&amp;stulp=2" TargetMode="External"/><Relationship Id="rId47" Type="http://schemas.openxmlformats.org/officeDocument/2006/relationships/hyperlink" Target="http://biudzetasvs/dokumentai?eil=21&amp;stulp=1" TargetMode="External"/><Relationship Id="rId50" Type="http://schemas.openxmlformats.org/officeDocument/2006/relationships/hyperlink" Target="http://biudzetasvs/dokumentai?eil=22&amp;stulp=2" TargetMode="External"/><Relationship Id="rId55" Type="http://schemas.openxmlformats.org/officeDocument/2006/relationships/hyperlink" Target="http://biudzetasvs/dokumentai?eil=25&amp;stulp=1" TargetMode="External"/><Relationship Id="rId63" Type="http://schemas.openxmlformats.org/officeDocument/2006/relationships/hyperlink" Target="http://biudzetasvs/dokumentai?eil=29&amp;stulp=1" TargetMode="External"/><Relationship Id="rId68" Type="http://schemas.openxmlformats.org/officeDocument/2006/relationships/hyperlink" Target="http://biudzetasvs/dokumentai?eil=31&amp;stulp=2" TargetMode="External"/><Relationship Id="rId76" Type="http://schemas.openxmlformats.org/officeDocument/2006/relationships/hyperlink" Target="http://biudzetasvs/dokumentai?eil=35&amp;stulp=2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biudzetasvs/dokumentai?eil=1&amp;stulp=1" TargetMode="External"/><Relationship Id="rId71" Type="http://schemas.openxmlformats.org/officeDocument/2006/relationships/hyperlink" Target="http://biudzetasvs/dokumentai?eil=33&amp;stulp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udzetasvs/dokumentai?eil=5&amp;stulp=2" TargetMode="External"/><Relationship Id="rId29" Type="http://schemas.openxmlformats.org/officeDocument/2006/relationships/hyperlink" Target="http://biudzetasvs/dokumentai?eil=12&amp;stulp=1" TargetMode="External"/><Relationship Id="rId11" Type="http://schemas.openxmlformats.org/officeDocument/2006/relationships/hyperlink" Target="http://biudzetasvs/dokumentai?eil=3&amp;stulp=1" TargetMode="External"/><Relationship Id="rId24" Type="http://schemas.openxmlformats.org/officeDocument/2006/relationships/hyperlink" Target="http://biudzetasvs/dokumentai?eil=9&amp;stulp=2" TargetMode="External"/><Relationship Id="rId32" Type="http://schemas.openxmlformats.org/officeDocument/2006/relationships/hyperlink" Target="http://biudzetasvs/dokumentai?eil=13&amp;stulp=2" TargetMode="External"/><Relationship Id="rId37" Type="http://schemas.openxmlformats.org/officeDocument/2006/relationships/hyperlink" Target="http://biudzetasvs/dokumentai?eil=16&amp;stulp=1" TargetMode="External"/><Relationship Id="rId40" Type="http://schemas.openxmlformats.org/officeDocument/2006/relationships/hyperlink" Target="http://biudzetasvs/dokumentai?eil=17&amp;stulp=2" TargetMode="External"/><Relationship Id="rId45" Type="http://schemas.openxmlformats.org/officeDocument/2006/relationships/hyperlink" Target="http://biudzetasvs/dokumentai?eil=20&amp;stulp=1" TargetMode="External"/><Relationship Id="rId53" Type="http://schemas.openxmlformats.org/officeDocument/2006/relationships/hyperlink" Target="http://biudzetasvs/dokumentai?eil=24&amp;stulp=1" TargetMode="External"/><Relationship Id="rId58" Type="http://schemas.openxmlformats.org/officeDocument/2006/relationships/hyperlink" Target="http://biudzetasvs/dokumentai?eil=26&amp;stulp=2" TargetMode="External"/><Relationship Id="rId66" Type="http://schemas.openxmlformats.org/officeDocument/2006/relationships/hyperlink" Target="http://biudzetasvs/dokumentai?eil=30&amp;stulp=2" TargetMode="External"/><Relationship Id="rId74" Type="http://schemas.openxmlformats.org/officeDocument/2006/relationships/hyperlink" Target="http://biudzetasvs/dokumentai?eil=34&amp;stulp=2" TargetMode="External"/><Relationship Id="rId79" Type="http://schemas.openxmlformats.org/officeDocument/2006/relationships/hyperlink" Target="http://biudzetasvs/dokumentai?eil=37&amp;stulp=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biudzetasvs/dokumentai?eil=28&amp;stulp=1" TargetMode="External"/><Relationship Id="rId82" Type="http://schemas.openxmlformats.org/officeDocument/2006/relationships/hyperlink" Target="http://biudzetasvs/dokumentai?eil=38&amp;stulp=2" TargetMode="External"/><Relationship Id="rId19" Type="http://schemas.openxmlformats.org/officeDocument/2006/relationships/hyperlink" Target="http://biudzetasvs/dokumentai?eil=7&amp;stul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udzetasvs/dokumentai?eil=2&amp;stulp=1" TargetMode="External"/><Relationship Id="rId14" Type="http://schemas.openxmlformats.org/officeDocument/2006/relationships/hyperlink" Target="http://biudzetasvs/dokumentai?eil=4&amp;stulp=2" TargetMode="External"/><Relationship Id="rId22" Type="http://schemas.openxmlformats.org/officeDocument/2006/relationships/hyperlink" Target="http://biudzetasvs/dokumentai?eil=8&amp;stulp=2" TargetMode="External"/><Relationship Id="rId27" Type="http://schemas.openxmlformats.org/officeDocument/2006/relationships/hyperlink" Target="http://biudzetasvs/dokumentai?eil=11&amp;stulp=1" TargetMode="External"/><Relationship Id="rId30" Type="http://schemas.openxmlformats.org/officeDocument/2006/relationships/hyperlink" Target="http://biudzetasvs/dokumentai?eil=12&amp;stulp=2" TargetMode="External"/><Relationship Id="rId35" Type="http://schemas.openxmlformats.org/officeDocument/2006/relationships/hyperlink" Target="http://biudzetasvs/dokumentai?eil=15&amp;stulp=1" TargetMode="External"/><Relationship Id="rId43" Type="http://schemas.openxmlformats.org/officeDocument/2006/relationships/hyperlink" Target="http://biudzetasvs/dokumentai?eil=19&amp;stulp=1" TargetMode="External"/><Relationship Id="rId48" Type="http://schemas.openxmlformats.org/officeDocument/2006/relationships/hyperlink" Target="http://biudzetasvs/dokumentai?eil=21&amp;stulp=2" TargetMode="External"/><Relationship Id="rId56" Type="http://schemas.openxmlformats.org/officeDocument/2006/relationships/hyperlink" Target="http://biudzetasvs/dokumentai?eil=25&amp;stulp=2" TargetMode="External"/><Relationship Id="rId64" Type="http://schemas.openxmlformats.org/officeDocument/2006/relationships/hyperlink" Target="http://biudzetasvs/dokumentai?eil=29&amp;stulp=2" TargetMode="External"/><Relationship Id="rId69" Type="http://schemas.openxmlformats.org/officeDocument/2006/relationships/hyperlink" Target="http://biudzetasvs/dokumentai?eil=32&amp;stulp=1" TargetMode="External"/><Relationship Id="rId77" Type="http://schemas.openxmlformats.org/officeDocument/2006/relationships/hyperlink" Target="http://biudzetasvs/dokumentai?eil=36&amp;stulp=1" TargetMode="External"/><Relationship Id="rId8" Type="http://schemas.openxmlformats.org/officeDocument/2006/relationships/hyperlink" Target="http://biudzetasvs/dokumentai?eil=1&amp;stulp=2" TargetMode="External"/><Relationship Id="rId51" Type="http://schemas.openxmlformats.org/officeDocument/2006/relationships/hyperlink" Target="http://biudzetasvs/dokumentai?eil=23&amp;stulp=1" TargetMode="External"/><Relationship Id="rId72" Type="http://schemas.openxmlformats.org/officeDocument/2006/relationships/hyperlink" Target="http://biudzetasvs/dokumentai?eil=33&amp;stulp=2" TargetMode="External"/><Relationship Id="rId80" Type="http://schemas.openxmlformats.org/officeDocument/2006/relationships/hyperlink" Target="http://biudzetasvs/dokumentai?eil=37&amp;stulp=2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iudzetasvs/dokumentai?eil=3&amp;stulp=2" TargetMode="External"/><Relationship Id="rId17" Type="http://schemas.openxmlformats.org/officeDocument/2006/relationships/hyperlink" Target="http://biudzetasvs/dokumentai?eil=6&amp;stulp=1" TargetMode="External"/><Relationship Id="rId25" Type="http://schemas.openxmlformats.org/officeDocument/2006/relationships/hyperlink" Target="http://biudzetasvs/dokumentai?eil=10&amp;stulp=1" TargetMode="External"/><Relationship Id="rId33" Type="http://schemas.openxmlformats.org/officeDocument/2006/relationships/hyperlink" Target="http://biudzetasvs/dokumentai?eil=14&amp;stulp=1" TargetMode="External"/><Relationship Id="rId38" Type="http://schemas.openxmlformats.org/officeDocument/2006/relationships/hyperlink" Target="http://biudzetasvs/dokumentai?eil=16&amp;stulp=2" TargetMode="External"/><Relationship Id="rId46" Type="http://schemas.openxmlformats.org/officeDocument/2006/relationships/hyperlink" Target="http://biudzetasvs/dokumentai?eil=20&amp;stulp=2" TargetMode="External"/><Relationship Id="rId59" Type="http://schemas.openxmlformats.org/officeDocument/2006/relationships/hyperlink" Target="http://biudzetasvs/dokumentai?eil=27&amp;stulp=1" TargetMode="External"/><Relationship Id="rId67" Type="http://schemas.openxmlformats.org/officeDocument/2006/relationships/hyperlink" Target="http://biudzetasvs/dokumentai?eil=31&amp;stulp=1" TargetMode="External"/><Relationship Id="rId20" Type="http://schemas.openxmlformats.org/officeDocument/2006/relationships/hyperlink" Target="http://biudzetasvs/dokumentai?eil=7&amp;stulp=2" TargetMode="External"/><Relationship Id="rId41" Type="http://schemas.openxmlformats.org/officeDocument/2006/relationships/hyperlink" Target="http://biudzetasvs/dokumentai?eil=18&amp;stulp=1" TargetMode="External"/><Relationship Id="rId54" Type="http://schemas.openxmlformats.org/officeDocument/2006/relationships/hyperlink" Target="http://biudzetasvs/dokumentai?eil=24&amp;stulp=2" TargetMode="External"/><Relationship Id="rId62" Type="http://schemas.openxmlformats.org/officeDocument/2006/relationships/hyperlink" Target="http://biudzetasvs/dokumentai?eil=28&amp;stulp=2" TargetMode="External"/><Relationship Id="rId70" Type="http://schemas.openxmlformats.org/officeDocument/2006/relationships/hyperlink" Target="http://biudzetasvs/dokumentai?eil=32&amp;stulp=2" TargetMode="External"/><Relationship Id="rId75" Type="http://schemas.openxmlformats.org/officeDocument/2006/relationships/hyperlink" Target="http://biudzetasvs/dokumentai?eil=35&amp;stulp=1" TargetMode="Externa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iudzetasvs/dokumentai?eil=5&amp;stulp=1" TargetMode="External"/><Relationship Id="rId23" Type="http://schemas.openxmlformats.org/officeDocument/2006/relationships/hyperlink" Target="http://biudzetasvs/dokumentai?eil=9&amp;stulp=1" TargetMode="External"/><Relationship Id="rId28" Type="http://schemas.openxmlformats.org/officeDocument/2006/relationships/hyperlink" Target="http://biudzetasvs/dokumentai?eil=11&amp;stulp=2" TargetMode="External"/><Relationship Id="rId36" Type="http://schemas.openxmlformats.org/officeDocument/2006/relationships/hyperlink" Target="http://biudzetasvs/dokumentai?eil=15&amp;stulp=2" TargetMode="External"/><Relationship Id="rId49" Type="http://schemas.openxmlformats.org/officeDocument/2006/relationships/hyperlink" Target="http://biudzetasvs/dokumentai?eil=22&amp;stulp=1" TargetMode="External"/><Relationship Id="rId57" Type="http://schemas.openxmlformats.org/officeDocument/2006/relationships/hyperlink" Target="http://biudzetasvs/dokumentai?eil=26&amp;stulp=1" TargetMode="External"/><Relationship Id="rId10" Type="http://schemas.openxmlformats.org/officeDocument/2006/relationships/hyperlink" Target="http://biudzetasvs/dokumentai?eil=2&amp;stulp=2" TargetMode="External"/><Relationship Id="rId31" Type="http://schemas.openxmlformats.org/officeDocument/2006/relationships/hyperlink" Target="http://biudzetasvs/dokumentai?eil=13&amp;stulp=1" TargetMode="External"/><Relationship Id="rId44" Type="http://schemas.openxmlformats.org/officeDocument/2006/relationships/hyperlink" Target="http://biudzetasvs/dokumentai?eil=19&amp;stulp=2" TargetMode="External"/><Relationship Id="rId52" Type="http://schemas.openxmlformats.org/officeDocument/2006/relationships/hyperlink" Target="http://biudzetasvs/dokumentai?eil=23&amp;stulp=2" TargetMode="External"/><Relationship Id="rId60" Type="http://schemas.openxmlformats.org/officeDocument/2006/relationships/hyperlink" Target="http://biudzetasvs/dokumentai?eil=27&amp;stulp=2" TargetMode="External"/><Relationship Id="rId65" Type="http://schemas.openxmlformats.org/officeDocument/2006/relationships/hyperlink" Target="http://biudzetasvs/dokumentai?eil=30&amp;stulp=1" TargetMode="External"/><Relationship Id="rId73" Type="http://schemas.openxmlformats.org/officeDocument/2006/relationships/hyperlink" Target="http://biudzetasvs/dokumentai?eil=34&amp;stulp=1" TargetMode="External"/><Relationship Id="rId78" Type="http://schemas.openxmlformats.org/officeDocument/2006/relationships/hyperlink" Target="http://biudzetasvs/dokumentai?eil=36&amp;stulp=2" TargetMode="External"/><Relationship Id="rId81" Type="http://schemas.openxmlformats.org/officeDocument/2006/relationships/hyperlink" Target="http://biudzetasvs/dokumentai?eil=38&amp;stulp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4783</Words>
  <Characters>2727</Characters>
  <Application>Microsoft Office Word</Application>
  <DocSecurity>0</DocSecurity>
  <Lines>22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Vartotojas</cp:lastModifiedBy>
  <cp:revision>3</cp:revision>
  <dcterms:created xsi:type="dcterms:W3CDTF">2022-08-29T12:19:00Z</dcterms:created>
  <dcterms:modified xsi:type="dcterms:W3CDTF">2022-08-29T12:25:00Z</dcterms:modified>
</cp:coreProperties>
</file>